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8471F" w:rsidRPr="003879E4" w:rsidP="003879E4">
      <w:pPr>
        <w:spacing w:line="480" w:lineRule="auto"/>
        <w:rPr>
          <w:rFonts w:ascii="Times New Roman" w:hAnsi="Times New Roman" w:cs="Times New Roman"/>
          <w:sz w:val="24"/>
          <w:szCs w:val="24"/>
          <w:lang w:val="en-US"/>
        </w:rPr>
      </w:pPr>
    </w:p>
    <w:p w:rsidR="0078471F" w:rsidRPr="003879E4" w:rsidP="003879E4">
      <w:pPr>
        <w:spacing w:line="480" w:lineRule="auto"/>
        <w:rPr>
          <w:rFonts w:ascii="Times New Roman" w:hAnsi="Times New Roman" w:cs="Times New Roman"/>
          <w:sz w:val="24"/>
          <w:szCs w:val="24"/>
          <w:lang w:val="en-US"/>
        </w:rPr>
      </w:pPr>
      <w:r w:rsidRPr="003879E4">
        <w:rPr>
          <w:rFonts w:ascii="Times New Roman" w:hAnsi="Times New Roman" w:cs="Times New Roman"/>
          <w:sz w:val="24"/>
          <w:szCs w:val="24"/>
          <w:lang w:val="en-US"/>
        </w:rPr>
        <w:t xml:space="preserve">Student’s </w:t>
      </w:r>
      <w:r w:rsidRPr="003879E4" w:rsidR="009630C7">
        <w:rPr>
          <w:rFonts w:ascii="Times New Roman" w:hAnsi="Times New Roman" w:cs="Times New Roman"/>
          <w:sz w:val="24"/>
          <w:szCs w:val="24"/>
          <w:lang w:val="en-US"/>
        </w:rPr>
        <w:t>Name</w:t>
      </w:r>
    </w:p>
    <w:p w:rsidR="009630C7" w:rsidRPr="003879E4" w:rsidP="007A0877">
      <w:pPr>
        <w:spacing w:line="480" w:lineRule="auto"/>
        <w:rPr>
          <w:rFonts w:ascii="Times New Roman" w:hAnsi="Times New Roman" w:cs="Times New Roman"/>
          <w:sz w:val="24"/>
          <w:szCs w:val="24"/>
          <w:lang w:val="en-US"/>
        </w:rPr>
      </w:pPr>
      <w:r w:rsidRPr="003879E4">
        <w:rPr>
          <w:rFonts w:ascii="Times New Roman" w:hAnsi="Times New Roman" w:cs="Times New Roman"/>
          <w:sz w:val="24"/>
          <w:szCs w:val="24"/>
          <w:lang w:val="en-US"/>
        </w:rPr>
        <w:t xml:space="preserve">Instructor’s Name </w:t>
      </w:r>
      <w:bookmarkStart w:id="0" w:name="_GoBack"/>
      <w:bookmarkEnd w:id="0"/>
    </w:p>
    <w:p w:rsidR="009630C7" w:rsidRPr="003879E4" w:rsidP="003879E4">
      <w:pPr>
        <w:spacing w:line="480" w:lineRule="auto"/>
        <w:rPr>
          <w:rFonts w:ascii="Times New Roman" w:hAnsi="Times New Roman" w:cs="Times New Roman"/>
          <w:sz w:val="24"/>
          <w:szCs w:val="24"/>
          <w:lang w:val="en-US"/>
        </w:rPr>
      </w:pPr>
      <w:r w:rsidRPr="003879E4">
        <w:rPr>
          <w:rFonts w:ascii="Times New Roman" w:hAnsi="Times New Roman" w:cs="Times New Roman"/>
          <w:sz w:val="24"/>
          <w:szCs w:val="24"/>
          <w:lang w:val="en-US"/>
        </w:rPr>
        <w:t>Course</w:t>
      </w:r>
      <w:r w:rsidRPr="003879E4" w:rsidR="003879E4">
        <w:rPr>
          <w:rFonts w:ascii="Times New Roman" w:hAnsi="Times New Roman" w:cs="Times New Roman"/>
          <w:sz w:val="24"/>
          <w:szCs w:val="24"/>
          <w:lang w:val="en-US"/>
        </w:rPr>
        <w:t xml:space="preserve"> Title</w:t>
      </w:r>
    </w:p>
    <w:p w:rsidR="009630C7" w:rsidRPr="003879E4" w:rsidP="003879E4">
      <w:pPr>
        <w:spacing w:line="480" w:lineRule="auto"/>
        <w:rPr>
          <w:rFonts w:ascii="Times New Roman" w:hAnsi="Times New Roman" w:cs="Times New Roman"/>
          <w:sz w:val="24"/>
          <w:szCs w:val="24"/>
          <w:lang w:val="en-US"/>
        </w:rPr>
      </w:pPr>
      <w:r w:rsidRPr="003879E4">
        <w:rPr>
          <w:rFonts w:ascii="Times New Roman" w:hAnsi="Times New Roman" w:cs="Times New Roman"/>
          <w:sz w:val="24"/>
          <w:szCs w:val="24"/>
          <w:lang w:val="en-US"/>
        </w:rPr>
        <w:t>Date</w:t>
      </w:r>
      <w:r w:rsidRPr="003879E4" w:rsidR="003879E4">
        <w:rPr>
          <w:rFonts w:ascii="Times New Roman" w:hAnsi="Times New Roman" w:cs="Times New Roman"/>
          <w:sz w:val="24"/>
          <w:szCs w:val="24"/>
          <w:lang w:val="en-US"/>
        </w:rPr>
        <w:t xml:space="preserve"> of Submission</w:t>
      </w:r>
    </w:p>
    <w:p w:rsidR="009630C7" w:rsidRPr="003879E4" w:rsidP="00D94382">
      <w:pPr>
        <w:spacing w:line="480" w:lineRule="auto"/>
        <w:jc w:val="center"/>
        <w:rPr>
          <w:rFonts w:ascii="Times New Roman" w:hAnsi="Times New Roman" w:cs="Times New Roman"/>
          <w:sz w:val="24"/>
          <w:szCs w:val="24"/>
          <w:lang w:val="en-US"/>
        </w:rPr>
      </w:pPr>
      <w:r w:rsidRPr="003879E4">
        <w:rPr>
          <w:rFonts w:ascii="Times New Roman" w:hAnsi="Times New Roman" w:cs="Times New Roman"/>
          <w:sz w:val="24"/>
          <w:szCs w:val="24"/>
          <w:lang w:val="en-US"/>
        </w:rPr>
        <w:t>Impacts of Europeans on Native Americans</w:t>
      </w:r>
    </w:p>
    <w:p w:rsidR="003879E4" w:rsidRPr="003879E4" w:rsidP="003879E4">
      <w:pPr>
        <w:spacing w:line="480" w:lineRule="auto"/>
        <w:jc w:val="center"/>
        <w:rPr>
          <w:rFonts w:ascii="Times New Roman" w:hAnsi="Times New Roman" w:cs="Times New Roman"/>
          <w:b/>
          <w:sz w:val="24"/>
          <w:szCs w:val="24"/>
          <w:lang w:val="en-US"/>
        </w:rPr>
      </w:pPr>
      <w:r w:rsidRPr="003879E4">
        <w:rPr>
          <w:rFonts w:ascii="Times New Roman" w:hAnsi="Times New Roman" w:cs="Times New Roman"/>
          <w:b/>
          <w:sz w:val="24"/>
          <w:szCs w:val="24"/>
          <w:lang w:val="en-US"/>
        </w:rPr>
        <w:t>Introduction</w:t>
      </w:r>
    </w:p>
    <w:p w:rsidR="0068545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 xml:space="preserve">The coming of immigrants into North America and many areas in the </w:t>
      </w:r>
      <w:r w:rsidRPr="003879E4" w:rsidR="003879E4">
        <w:rPr>
          <w:rFonts w:ascii="Times New Roman" w:hAnsi="Times New Roman" w:cs="Times New Roman"/>
          <w:sz w:val="24"/>
          <w:szCs w:val="24"/>
          <w:lang w:val="en-US"/>
        </w:rPr>
        <w:t>United States</w:t>
      </w:r>
      <w:r w:rsidRPr="003879E4">
        <w:rPr>
          <w:rFonts w:ascii="Times New Roman" w:hAnsi="Times New Roman" w:cs="Times New Roman"/>
          <w:sz w:val="24"/>
          <w:szCs w:val="24"/>
          <w:lang w:val="en-US"/>
        </w:rPr>
        <w:t xml:space="preserve"> had multiple impacts on Native Americans. For instance, the arrival of Europeans who are currently called Americans Indians led to the outbreak of diseases such as influenza, smallpox, chicken pox and measles</w:t>
      </w:r>
      <w:r w:rsidRPr="003879E4" w:rsidR="00574DF9">
        <w:rPr>
          <w:rFonts w:ascii="Times New Roman" w:hAnsi="Times New Roman" w:cs="Times New Roman"/>
          <w:color w:val="222222"/>
          <w:sz w:val="24"/>
          <w:szCs w:val="24"/>
          <w:shd w:val="clear" w:color="auto" w:fill="FFFFFF"/>
        </w:rPr>
        <w:t xml:space="preserve"> </w:t>
      </w:r>
      <w:r w:rsidRPr="003879E4" w:rsidR="00574DF9">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Patterson</w:t>
      </w:r>
      <w:r w:rsidRPr="003879E4" w:rsidR="003879E4">
        <w:rPr>
          <w:rFonts w:ascii="Times New Roman" w:hAnsi="Times New Roman" w:cs="Times New Roman"/>
          <w:color w:val="222222"/>
          <w:sz w:val="24"/>
          <w:szCs w:val="24"/>
          <w:shd w:val="clear" w:color="auto" w:fill="FFFFFF"/>
          <w:lang w:val="en-US"/>
        </w:rPr>
        <w:t xml:space="preserve"> </w:t>
      </w:r>
      <w:r w:rsidRPr="003879E4" w:rsidR="003879E4">
        <w:rPr>
          <w:rFonts w:ascii="Times New Roman" w:hAnsi="Times New Roman" w:cs="Times New Roman"/>
          <w:color w:val="222222"/>
          <w:sz w:val="24"/>
          <w:szCs w:val="24"/>
          <w:shd w:val="clear" w:color="auto" w:fill="FFFFFF"/>
        </w:rPr>
        <w:t xml:space="preserve">&amp; </w:t>
      </w:r>
      <w:r w:rsidRPr="003879E4" w:rsidR="003879E4">
        <w:rPr>
          <w:rFonts w:ascii="Times New Roman" w:hAnsi="Times New Roman" w:cs="Times New Roman"/>
          <w:color w:val="222222"/>
          <w:sz w:val="24"/>
          <w:szCs w:val="24"/>
          <w:shd w:val="clear" w:color="auto" w:fill="FFFFFF"/>
        </w:rPr>
        <w:t>Runge</w:t>
      </w:r>
      <w:r w:rsidR="006B1C9E">
        <w:rPr>
          <w:rFonts w:ascii="Times New Roman" w:hAnsi="Times New Roman" w:cs="Times New Roman"/>
          <w:color w:val="222222"/>
          <w:sz w:val="24"/>
          <w:szCs w:val="24"/>
          <w:shd w:val="clear" w:color="auto" w:fill="FFFFFF"/>
        </w:rPr>
        <w:t xml:space="preserve"> 2</w:t>
      </w:r>
      <w:r w:rsidR="006B1C9E">
        <w:rPr>
          <w:rFonts w:ascii="Times New Roman" w:hAnsi="Times New Roman" w:cs="Times New Roman"/>
          <w:color w:val="222222"/>
          <w:sz w:val="24"/>
          <w:szCs w:val="24"/>
          <w:shd w:val="clear" w:color="auto" w:fill="FFFFFF"/>
          <w:lang w:val="en-US"/>
        </w:rPr>
        <w:t>21</w:t>
      </w:r>
      <w:r w:rsidRPr="003879E4" w:rsidR="00574DF9">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The illness was deadly to Native Americans because they did not have immunity to them like European explorers. Besides, the coming of colonists and European explorers introduced a new trade of goods after American Indians developed a great interest in products provided in North America</w:t>
      </w:r>
      <w:r w:rsidRPr="003879E4" w:rsidR="006F230E">
        <w:rPr>
          <w:rFonts w:ascii="Times New Roman" w:hAnsi="Times New Roman" w:cs="Times New Roman"/>
          <w:color w:val="222222"/>
          <w:sz w:val="24"/>
          <w:szCs w:val="24"/>
          <w:shd w:val="clear" w:color="auto" w:fill="FFFFFF"/>
        </w:rPr>
        <w:t xml:space="preserve"> </w:t>
      </w:r>
      <w:r w:rsidRPr="003879E4" w:rsidR="006F230E">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Salisbury</w:t>
      </w:r>
      <w:r w:rsidRPr="003879E4" w:rsidR="00A93B75">
        <w:rPr>
          <w:rFonts w:ascii="Times New Roman" w:hAnsi="Times New Roman" w:cs="Times New Roman"/>
          <w:color w:val="222222"/>
          <w:sz w:val="24"/>
          <w:szCs w:val="24"/>
          <w:shd w:val="clear" w:color="auto" w:fill="FFFFFF"/>
        </w:rPr>
        <w:t xml:space="preserve"> </w:t>
      </w:r>
      <w:r w:rsidR="006B1C9E">
        <w:rPr>
          <w:rFonts w:ascii="Times New Roman" w:hAnsi="Times New Roman" w:cs="Times New Roman"/>
          <w:color w:val="222222"/>
          <w:sz w:val="24"/>
          <w:szCs w:val="24"/>
          <w:shd w:val="clear" w:color="auto" w:fill="FFFFFF"/>
          <w:lang w:val="en-US"/>
        </w:rPr>
        <w:t>1</w:t>
      </w:r>
      <w:r w:rsidRPr="003879E4" w:rsidR="00A93B75">
        <w:rPr>
          <w:rFonts w:ascii="Times New Roman" w:hAnsi="Times New Roman" w:cs="Times New Roman"/>
          <w:color w:val="222222"/>
          <w:sz w:val="24"/>
          <w:szCs w:val="24"/>
          <w:shd w:val="clear" w:color="auto" w:fill="FFFFFF"/>
        </w:rPr>
        <w:t>3</w:t>
      </w:r>
      <w:r w:rsidRPr="003879E4" w:rsidR="006F230E">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xml:space="preserve">. Slavery was introduced as a result of business because Europeans needed people to work for them in building houses and clearing their fields. Besides, immigration of Europeans led to environmental changes and new plants for making medicine. This paper, therefore, focuses on discussing how the arrival of European nations affected Native Americans. </w:t>
      </w:r>
    </w:p>
    <w:p w:rsidR="0068545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 xml:space="preserve">Historically, European nations came from different parts of the world to America for various reasons; some of them came to increase their influence on global affairs or acquire more wealth. Spanish was among the first European nations to arrive and settle in the United States. Majority of the immigrants migrated from their lands into the New World due to </w:t>
      </w:r>
      <w:r w:rsidRPr="003879E4">
        <w:rPr>
          <w:rFonts w:ascii="Times New Roman" w:hAnsi="Times New Roman" w:cs="Times New Roman"/>
          <w:sz w:val="24"/>
          <w:szCs w:val="24"/>
          <w:lang w:val="en-US"/>
        </w:rPr>
        <w:t xml:space="preserve">religious persecution. The pilgrims, who are also the founders of </w:t>
      </w:r>
      <w:r w:rsidRPr="003879E4">
        <w:rPr>
          <w:rFonts w:ascii="Times New Roman" w:hAnsi="Times New Roman" w:cs="Times New Roman"/>
          <w:sz w:val="24"/>
          <w:szCs w:val="24"/>
          <w:lang w:val="en-US"/>
        </w:rPr>
        <w:t>Plymouth</w:t>
      </w:r>
      <w:r w:rsidRPr="003879E4">
        <w:rPr>
          <w:rFonts w:ascii="Times New Roman" w:hAnsi="Times New Roman" w:cs="Times New Roman"/>
          <w:sz w:val="24"/>
          <w:szCs w:val="24"/>
          <w:lang w:val="en-US"/>
        </w:rPr>
        <w:t xml:space="preserve"> also referred to as Massachusetts arrived back in 1620</w:t>
      </w:r>
      <w:r w:rsidRPr="003879E4" w:rsidR="009C51FF">
        <w:rPr>
          <w:rFonts w:ascii="Times New Roman" w:hAnsi="Times New Roman" w:cs="Times New Roman"/>
          <w:color w:val="222222"/>
          <w:sz w:val="24"/>
          <w:szCs w:val="24"/>
          <w:shd w:val="clear" w:color="auto" w:fill="FFFFFF"/>
        </w:rPr>
        <w:t xml:space="preserve"> </w:t>
      </w:r>
      <w:r w:rsidRPr="003879E4" w:rsidR="009C51FF">
        <w:rPr>
          <w:rFonts w:ascii="Times New Roman" w:hAnsi="Times New Roman" w:cs="Times New Roman"/>
          <w:color w:val="222222"/>
          <w:sz w:val="24"/>
          <w:szCs w:val="24"/>
          <w:shd w:val="clear" w:color="auto" w:fill="FFFFFF"/>
          <w:lang w:val="en-US"/>
        </w:rPr>
        <w:t>(</w:t>
      </w:r>
      <w:r w:rsidRPr="003879E4" w:rsidR="00A93B75">
        <w:rPr>
          <w:rFonts w:ascii="Times New Roman" w:hAnsi="Times New Roman" w:cs="Times New Roman"/>
          <w:color w:val="222222"/>
          <w:sz w:val="24"/>
          <w:szCs w:val="24"/>
          <w:shd w:val="clear" w:color="auto" w:fill="FFFFFF"/>
        </w:rPr>
        <w:t>2</w:t>
      </w:r>
      <w:r w:rsidRPr="003879E4" w:rsidR="009C51FF">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xml:space="preserve"> The colonists flourished in Massachusetts and Virginia due to the assistance provided to them by the Native Americans. The New world’s grains like corns prevented immigrants from starving since they had no food while tobacco provided adequate cash to buy necessary goods. By 1700s Africans who had been enslaved came to the United States, leading to an increase in the population of the colonists. By the years 1770, the number of immigrant population had increased up to approximately 2 million individuals who were living and working in Great Britain. </w:t>
      </w:r>
    </w:p>
    <w:p w:rsidR="0068545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Introduction of numerous diseases such as chicken pox, influenza, smallpox, and measles was one of significant impacts caused on the Native Americans due to the coming of Europeans. Native inhabitants suffered a lot due to the diseases because they had no immunity against the sickness and numerous cases of death were everywhere on the land of America. In 1616-1618 the diseases affected 75% of people on the coasts of New England. By 1630s, half of Iroquois and Huron living along the great lakes died due to the spread of smallpox</w:t>
      </w:r>
      <w:r w:rsidRPr="003879E4" w:rsidR="006F230E">
        <w:rPr>
          <w:rFonts w:ascii="Times New Roman" w:hAnsi="Times New Roman" w:cs="Times New Roman"/>
          <w:color w:val="222222"/>
          <w:sz w:val="24"/>
          <w:szCs w:val="24"/>
          <w:shd w:val="clear" w:color="auto" w:fill="FFFFFF"/>
        </w:rPr>
        <w:t xml:space="preserve"> </w:t>
      </w:r>
      <w:r w:rsidRPr="003879E4" w:rsidR="006F230E">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Patterson</w:t>
      </w:r>
      <w:r w:rsidRPr="003879E4" w:rsidR="003879E4">
        <w:rPr>
          <w:rFonts w:ascii="Times New Roman" w:hAnsi="Times New Roman" w:cs="Times New Roman"/>
          <w:color w:val="222222"/>
          <w:sz w:val="24"/>
          <w:szCs w:val="24"/>
          <w:shd w:val="clear" w:color="auto" w:fill="FFFFFF"/>
          <w:lang w:val="en-US"/>
        </w:rPr>
        <w:t xml:space="preserve"> </w:t>
      </w:r>
      <w:r w:rsidRPr="003879E4" w:rsidR="003879E4">
        <w:rPr>
          <w:rFonts w:ascii="Times New Roman" w:hAnsi="Times New Roman" w:cs="Times New Roman"/>
          <w:color w:val="222222"/>
          <w:sz w:val="24"/>
          <w:szCs w:val="24"/>
          <w:shd w:val="clear" w:color="auto" w:fill="FFFFFF"/>
        </w:rPr>
        <w:t xml:space="preserve">&amp; </w:t>
      </w:r>
      <w:r w:rsidRPr="003879E4" w:rsidR="003879E4">
        <w:rPr>
          <w:rFonts w:ascii="Times New Roman" w:hAnsi="Times New Roman" w:cs="Times New Roman"/>
          <w:color w:val="222222"/>
          <w:sz w:val="24"/>
          <w:szCs w:val="24"/>
          <w:shd w:val="clear" w:color="auto" w:fill="FFFFFF"/>
        </w:rPr>
        <w:t>Runge</w:t>
      </w:r>
      <w:r w:rsidRPr="003879E4" w:rsidR="003879E4">
        <w:rPr>
          <w:rFonts w:ascii="Times New Roman" w:hAnsi="Times New Roman" w:cs="Times New Roman"/>
          <w:color w:val="222222"/>
          <w:sz w:val="24"/>
          <w:szCs w:val="24"/>
          <w:shd w:val="clear" w:color="auto" w:fill="FFFFFF"/>
          <w:lang w:val="en-US"/>
        </w:rPr>
        <w:t xml:space="preserve"> </w:t>
      </w:r>
      <w:r w:rsidR="006B1C9E">
        <w:rPr>
          <w:rFonts w:ascii="Times New Roman" w:hAnsi="Times New Roman" w:cs="Times New Roman"/>
          <w:color w:val="222222"/>
          <w:sz w:val="24"/>
          <w:szCs w:val="24"/>
          <w:shd w:val="clear" w:color="auto" w:fill="FFFFFF"/>
        </w:rPr>
        <w:t>21</w:t>
      </w:r>
      <w:r w:rsidR="006B1C9E">
        <w:rPr>
          <w:rFonts w:ascii="Times New Roman" w:hAnsi="Times New Roman" w:cs="Times New Roman"/>
          <w:color w:val="222222"/>
          <w:sz w:val="24"/>
          <w:szCs w:val="24"/>
          <w:shd w:val="clear" w:color="auto" w:fill="FFFFFF"/>
          <w:lang w:val="en-US"/>
        </w:rPr>
        <w:t>9</w:t>
      </w:r>
      <w:r w:rsidRPr="003879E4" w:rsidR="006F230E">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xml:space="preserve">. Young children and older adults were more vulnerable to the disease, and therefore, many of them died. The high rate of death experienced during the time made some Native inhabitants believe that the condition was a hostile weapon from spiritual forces and sometimes they went to exorcize the disease to get it out of their midst. The diseases, therefore, was a great disaster to both the Europeans and Native Americans. </w:t>
      </w:r>
    </w:p>
    <w:p w:rsidR="0068545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An increase in the population of Europeans leads to the introduction of unknown plants and medicine. For instance, tobacco got introduced in North America as a valuable product for exporting purposefully for smoking</w:t>
      </w:r>
      <w:r w:rsidRPr="003879E4" w:rsidR="00574DF9">
        <w:rPr>
          <w:rFonts w:ascii="Times New Roman" w:hAnsi="Times New Roman" w:cs="Times New Roman"/>
          <w:color w:val="222222"/>
          <w:sz w:val="24"/>
          <w:szCs w:val="24"/>
          <w:shd w:val="clear" w:color="auto" w:fill="FFFFFF"/>
        </w:rPr>
        <w:t xml:space="preserve"> </w:t>
      </w:r>
      <w:r w:rsidRPr="003879E4" w:rsidR="00574DF9">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 xml:space="preserve">Von </w:t>
      </w:r>
      <w:r w:rsidRPr="003879E4" w:rsidR="003879E4">
        <w:rPr>
          <w:rFonts w:ascii="Times New Roman" w:hAnsi="Times New Roman" w:cs="Times New Roman"/>
          <w:color w:val="222222"/>
          <w:sz w:val="24"/>
          <w:szCs w:val="24"/>
          <w:shd w:val="clear" w:color="auto" w:fill="FFFFFF"/>
        </w:rPr>
        <w:t>Gernet</w:t>
      </w:r>
      <w:r w:rsidRPr="003879E4" w:rsidR="00C95A65">
        <w:rPr>
          <w:rFonts w:ascii="Times New Roman" w:hAnsi="Times New Roman" w:cs="Times New Roman"/>
          <w:color w:val="222222"/>
          <w:sz w:val="24"/>
          <w:szCs w:val="24"/>
          <w:shd w:val="clear" w:color="auto" w:fill="FFFFFF"/>
        </w:rPr>
        <w:t xml:space="preserve"> </w:t>
      </w:r>
      <w:r w:rsidR="006B1C9E">
        <w:rPr>
          <w:rFonts w:ascii="Times New Roman" w:hAnsi="Times New Roman" w:cs="Times New Roman"/>
          <w:color w:val="222222"/>
          <w:sz w:val="24"/>
          <w:szCs w:val="24"/>
          <w:shd w:val="clear" w:color="auto" w:fill="FFFFFF"/>
          <w:lang w:val="en-US"/>
        </w:rPr>
        <w:t>89</w:t>
      </w:r>
      <w:r w:rsidRPr="003879E4" w:rsidR="00C95A65">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xml:space="preserve">. Besides, sugarcane was also brought from Spain in 1493 by Caribbean, flowers, herbs, roots, and seeds followed. Europeans traveled to various places to discover different types of plants for manufacturing medicines. Sir Hans Sloane was one of the early botanists to go to Jamaica and record many </w:t>
      </w:r>
      <w:r w:rsidRPr="003879E4">
        <w:rPr>
          <w:rFonts w:ascii="Times New Roman" w:hAnsi="Times New Roman" w:cs="Times New Roman"/>
          <w:sz w:val="24"/>
          <w:szCs w:val="24"/>
          <w:lang w:val="en-US"/>
        </w:rPr>
        <w:t>plants for medicine</w:t>
      </w:r>
      <w:r w:rsidRPr="003879E4" w:rsidR="00C95A65">
        <w:rPr>
          <w:rFonts w:ascii="Times New Roman" w:hAnsi="Times New Roman" w:cs="Times New Roman"/>
          <w:color w:val="222222"/>
          <w:sz w:val="24"/>
          <w:szCs w:val="24"/>
          <w:shd w:val="clear" w:color="auto" w:fill="FFFFFF"/>
        </w:rPr>
        <w:t xml:space="preserve"> </w:t>
      </w:r>
      <w:r w:rsidRPr="003879E4" w:rsidR="00C95A65">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Bennett</w:t>
      </w:r>
      <w:r w:rsidRPr="003879E4" w:rsidR="003879E4">
        <w:rPr>
          <w:rFonts w:ascii="Times New Roman" w:hAnsi="Times New Roman" w:cs="Times New Roman"/>
          <w:color w:val="222222"/>
          <w:sz w:val="24"/>
          <w:szCs w:val="24"/>
          <w:shd w:val="clear" w:color="auto" w:fill="FFFFFF"/>
          <w:lang w:val="en-US"/>
        </w:rPr>
        <w:t xml:space="preserve"> </w:t>
      </w:r>
      <w:r w:rsidRPr="003879E4" w:rsidR="003879E4">
        <w:rPr>
          <w:rFonts w:ascii="Times New Roman" w:hAnsi="Times New Roman" w:cs="Times New Roman"/>
          <w:color w:val="222222"/>
          <w:sz w:val="24"/>
          <w:szCs w:val="24"/>
          <w:shd w:val="clear" w:color="auto" w:fill="FFFFFF"/>
        </w:rPr>
        <w:t>&amp; Prance</w:t>
      </w:r>
      <w:r w:rsidR="006B1C9E">
        <w:rPr>
          <w:rFonts w:ascii="Times New Roman" w:hAnsi="Times New Roman" w:cs="Times New Roman"/>
          <w:color w:val="222222"/>
          <w:sz w:val="24"/>
          <w:szCs w:val="24"/>
          <w:shd w:val="clear" w:color="auto" w:fill="FFFFFF"/>
        </w:rPr>
        <w:t xml:space="preserve"> 9</w:t>
      </w:r>
      <w:r w:rsidR="006B1C9E">
        <w:rPr>
          <w:rFonts w:ascii="Times New Roman" w:hAnsi="Times New Roman" w:cs="Times New Roman"/>
          <w:color w:val="222222"/>
          <w:sz w:val="24"/>
          <w:szCs w:val="24"/>
          <w:shd w:val="clear" w:color="auto" w:fill="FFFFFF"/>
          <w:lang w:val="en-US"/>
        </w:rPr>
        <w:t>9</w:t>
      </w:r>
      <w:r w:rsidRPr="003879E4" w:rsidR="00C95A65">
        <w:rPr>
          <w:rFonts w:ascii="Times New Roman" w:hAnsi="Times New Roman" w:cs="Times New Roman"/>
          <w:color w:val="222222"/>
          <w:sz w:val="24"/>
          <w:szCs w:val="24"/>
          <w:shd w:val="clear" w:color="auto" w:fill="FFFFFF"/>
          <w:lang w:val="en-US"/>
        </w:rPr>
        <w:t>)</w:t>
      </w:r>
      <w:r w:rsidRPr="003879E4">
        <w:rPr>
          <w:rFonts w:ascii="Times New Roman" w:hAnsi="Times New Roman" w:cs="Times New Roman"/>
          <w:sz w:val="24"/>
          <w:szCs w:val="24"/>
          <w:lang w:val="en-US"/>
        </w:rPr>
        <w:t xml:space="preserve">. American Indians were a rich source of information because they had a good understanding of plants and their functions. On the other side, Africans who had also been enslaved contributed to the search and function of medicinal plants which they used in their native land. Africans and Native inhabitants used their knowledge collaboratively to come up with different medicine.  </w:t>
      </w:r>
    </w:p>
    <w:p w:rsidR="0068545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Trade in America was the third impact which affected the economy of Native Americans due to the coming of Europeans. For instance, when the American Indians met European visitors, they became interested in their goods and begun to conduct trade with them. They started to use the products and goods brought by Europeans. Initially, American Indians were hunters, and they used to kill wild animals using bows and arrows</w:t>
      </w:r>
      <w:r w:rsidRPr="003879E4" w:rsidR="001235E8">
        <w:rPr>
          <w:rFonts w:ascii="Times New Roman" w:hAnsi="Times New Roman" w:cs="Times New Roman"/>
          <w:color w:val="222222"/>
          <w:sz w:val="24"/>
          <w:szCs w:val="24"/>
          <w:shd w:val="clear" w:color="auto" w:fill="FFFFFF"/>
        </w:rPr>
        <w:t xml:space="preserve"> </w:t>
      </w:r>
      <w:r w:rsidRPr="003879E4" w:rsidR="001235E8">
        <w:rPr>
          <w:rFonts w:ascii="Times New Roman" w:hAnsi="Times New Roman" w:cs="Times New Roman"/>
          <w:color w:val="222222"/>
          <w:sz w:val="24"/>
          <w:szCs w:val="24"/>
          <w:shd w:val="clear" w:color="auto" w:fill="FFFFFF"/>
          <w:lang w:val="en-US"/>
        </w:rPr>
        <w:t>(</w:t>
      </w:r>
      <w:r w:rsidRPr="003879E4" w:rsidR="003879E4">
        <w:rPr>
          <w:rFonts w:ascii="Times New Roman" w:hAnsi="Times New Roman" w:cs="Times New Roman"/>
          <w:color w:val="222222"/>
          <w:sz w:val="24"/>
          <w:szCs w:val="24"/>
          <w:shd w:val="clear" w:color="auto" w:fill="FFFFFF"/>
        </w:rPr>
        <w:t>Hickerson</w:t>
      </w:r>
      <w:r w:rsidRPr="003879E4" w:rsidR="003879E4">
        <w:rPr>
          <w:rFonts w:ascii="Times New Roman" w:hAnsi="Times New Roman" w:cs="Times New Roman"/>
          <w:color w:val="222222"/>
          <w:sz w:val="24"/>
          <w:szCs w:val="24"/>
          <w:shd w:val="clear" w:color="auto" w:fill="FFFFFF"/>
          <w:lang w:val="en-US"/>
        </w:rPr>
        <w:t xml:space="preserve"> </w:t>
      </w:r>
      <w:r w:rsidR="006B1C9E">
        <w:rPr>
          <w:rFonts w:ascii="Times New Roman" w:hAnsi="Times New Roman" w:cs="Times New Roman"/>
          <w:color w:val="222222"/>
          <w:sz w:val="24"/>
          <w:szCs w:val="24"/>
          <w:shd w:val="clear" w:color="auto" w:fill="FFFFFF"/>
          <w:lang w:val="en-US"/>
        </w:rPr>
        <w:t>15</w:t>
      </w:r>
      <w:r w:rsidRPr="003879E4" w:rsidR="001235E8">
        <w:rPr>
          <w:rFonts w:ascii="Times New Roman" w:hAnsi="Times New Roman" w:cs="Times New Roman"/>
          <w:color w:val="222222"/>
          <w:sz w:val="24"/>
          <w:szCs w:val="24"/>
          <w:shd w:val="clear" w:color="auto" w:fill="FFFFFF"/>
        </w:rPr>
        <w:t>)</w:t>
      </w:r>
      <w:r w:rsidRPr="003879E4">
        <w:rPr>
          <w:rFonts w:ascii="Times New Roman" w:hAnsi="Times New Roman" w:cs="Times New Roman"/>
          <w:sz w:val="24"/>
          <w:szCs w:val="24"/>
          <w:lang w:val="en-US"/>
        </w:rPr>
        <w:t xml:space="preserve">. On the coming of Europeans, American Indians decided to trade with them by taking their lead shot, powder, and firearms for hunting in exchange for deer hides among other pelts used to make clothes. They also purchased tools such as hoes, knives, and axes. As a result of trade, slavery was also introduced because Europeans needed workers to help them clear their fields and build houses. Europeans realized that they could get slaves from American Indians and they decided to offer them trade goods such as weapons and tools. American Indians captured their fellows from tribal wars and took them to Europeans for money.   </w:t>
      </w:r>
    </w:p>
    <w:p w:rsidR="003879E4" w:rsidRPr="003879E4" w:rsidP="003879E4">
      <w:pPr>
        <w:spacing w:line="480" w:lineRule="auto"/>
        <w:jc w:val="center"/>
        <w:rPr>
          <w:rFonts w:ascii="Times New Roman" w:hAnsi="Times New Roman" w:cs="Times New Roman"/>
          <w:b/>
          <w:sz w:val="24"/>
          <w:szCs w:val="24"/>
          <w:lang w:val="en-US"/>
        </w:rPr>
      </w:pPr>
      <w:r w:rsidRPr="003879E4">
        <w:rPr>
          <w:rFonts w:ascii="Times New Roman" w:hAnsi="Times New Roman" w:cs="Times New Roman"/>
          <w:b/>
          <w:sz w:val="24"/>
          <w:szCs w:val="24"/>
          <w:lang w:val="en-US"/>
        </w:rPr>
        <w:t>Conclusion</w:t>
      </w:r>
    </w:p>
    <w:p w:rsidR="00BF1034" w:rsidRPr="003879E4" w:rsidP="003879E4">
      <w:pPr>
        <w:spacing w:line="480" w:lineRule="auto"/>
        <w:ind w:firstLine="720"/>
        <w:rPr>
          <w:rFonts w:ascii="Times New Roman" w:hAnsi="Times New Roman" w:cs="Times New Roman"/>
          <w:sz w:val="24"/>
          <w:szCs w:val="24"/>
          <w:lang w:val="en-US"/>
        </w:rPr>
      </w:pPr>
      <w:r w:rsidRPr="003879E4">
        <w:rPr>
          <w:rFonts w:ascii="Times New Roman" w:hAnsi="Times New Roman" w:cs="Times New Roman"/>
          <w:sz w:val="24"/>
          <w:szCs w:val="24"/>
          <w:lang w:val="en-US"/>
        </w:rPr>
        <w:t xml:space="preserve">Having discussed </w:t>
      </w:r>
      <w:r w:rsidRPr="003879E4">
        <w:rPr>
          <w:rFonts w:ascii="Times New Roman" w:hAnsi="Times New Roman" w:cs="Times New Roman"/>
          <w:sz w:val="24"/>
          <w:szCs w:val="24"/>
          <w:lang w:val="en-US"/>
        </w:rPr>
        <w:t>how the arrival of European nations affected Native Americans</w:t>
      </w:r>
      <w:r w:rsidRPr="003879E4">
        <w:rPr>
          <w:rFonts w:ascii="Times New Roman" w:hAnsi="Times New Roman" w:cs="Times New Roman"/>
          <w:sz w:val="24"/>
          <w:szCs w:val="24"/>
          <w:lang w:val="en-US"/>
        </w:rPr>
        <w:t>, it is clear that t</w:t>
      </w:r>
      <w:r w:rsidRPr="003879E4" w:rsidR="00685454">
        <w:rPr>
          <w:rFonts w:ascii="Times New Roman" w:hAnsi="Times New Roman" w:cs="Times New Roman"/>
          <w:sz w:val="24"/>
          <w:szCs w:val="24"/>
          <w:lang w:val="en-US"/>
        </w:rPr>
        <w:t xml:space="preserve">he coming of Europeans affected Native Americans in different ways. For instance, </w:t>
      </w:r>
      <w:r w:rsidRPr="003879E4">
        <w:rPr>
          <w:rFonts w:ascii="Times New Roman" w:hAnsi="Times New Roman" w:cs="Times New Roman"/>
          <w:sz w:val="24"/>
          <w:szCs w:val="24"/>
          <w:lang w:val="en-US"/>
        </w:rPr>
        <w:t>diseases such as smallpox and measles brought by Europeans were</w:t>
      </w:r>
      <w:r w:rsidRPr="003879E4" w:rsidR="00685454">
        <w:rPr>
          <w:rFonts w:ascii="Times New Roman" w:hAnsi="Times New Roman" w:cs="Times New Roman"/>
          <w:sz w:val="24"/>
          <w:szCs w:val="24"/>
          <w:lang w:val="en-US"/>
        </w:rPr>
        <w:t xml:space="preserve"> one of the significant and adverse effects brought by American Indians. The disorders caused the deaths of many people especially young and older generation who were vulnerable to the sickness. </w:t>
      </w:r>
      <w:r w:rsidRPr="003879E4" w:rsidR="00685454">
        <w:rPr>
          <w:rFonts w:ascii="Times New Roman" w:hAnsi="Times New Roman" w:cs="Times New Roman"/>
          <w:sz w:val="24"/>
          <w:szCs w:val="24"/>
          <w:lang w:val="en-US"/>
        </w:rPr>
        <w:t>Despite that American Indians came with numerous diseases, they also contributed to the searching and making of several medicines from plants. Furthermore, they participated in the rise of the economy in North America by purchasing goods from Europeans and giving them hides for making clothes. The coming of Europeans, therefore, had both negative and positive impacts on the lives of Native Americans.</w:t>
      </w:r>
    </w:p>
    <w:p w:rsidR="0078471F" w:rsidRPr="003879E4" w:rsidP="003879E4">
      <w:pPr>
        <w:spacing w:line="480" w:lineRule="auto"/>
        <w:jc w:val="center"/>
        <w:rPr>
          <w:rFonts w:ascii="Times New Roman" w:hAnsi="Times New Roman" w:cs="Times New Roman"/>
          <w:sz w:val="24"/>
          <w:szCs w:val="24"/>
          <w:lang w:val="en-US"/>
        </w:rPr>
      </w:pPr>
    </w:p>
    <w:p w:rsidR="0078471F"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A35041" w:rsidRPr="003879E4" w:rsidP="003879E4">
      <w:pPr>
        <w:spacing w:line="480" w:lineRule="auto"/>
        <w:jc w:val="center"/>
        <w:rPr>
          <w:rFonts w:ascii="Times New Roman" w:hAnsi="Times New Roman" w:cs="Times New Roman"/>
          <w:sz w:val="24"/>
          <w:szCs w:val="24"/>
          <w:lang w:val="en-US"/>
        </w:rPr>
      </w:pPr>
    </w:p>
    <w:p w:rsidR="003879E4" w:rsidRPr="003879E4" w:rsidP="003879E4">
      <w:pPr>
        <w:spacing w:line="480" w:lineRule="auto"/>
        <w:jc w:val="center"/>
        <w:rPr>
          <w:rFonts w:ascii="Times New Roman" w:hAnsi="Times New Roman" w:cs="Times New Roman"/>
          <w:sz w:val="24"/>
          <w:szCs w:val="24"/>
          <w:lang w:val="en-US"/>
        </w:rPr>
      </w:pPr>
      <w:r w:rsidRPr="003879E4">
        <w:rPr>
          <w:rFonts w:ascii="Times New Roman" w:hAnsi="Times New Roman" w:cs="Times New Roman"/>
          <w:sz w:val="24"/>
          <w:szCs w:val="24"/>
          <w:lang w:val="en-US"/>
        </w:rPr>
        <w:t>Works Cited</w:t>
      </w:r>
    </w:p>
    <w:p w:rsidR="000F4A09" w:rsidRPr="003879E4" w:rsidP="003879E4">
      <w:pPr>
        <w:spacing w:line="480" w:lineRule="auto"/>
        <w:ind w:left="720" w:hanging="720"/>
        <w:rPr>
          <w:rFonts w:ascii="Times New Roman" w:hAnsi="Times New Roman" w:cs="Times New Roman"/>
          <w:color w:val="222222"/>
          <w:sz w:val="24"/>
          <w:szCs w:val="24"/>
          <w:shd w:val="clear" w:color="auto" w:fill="FFFFFF"/>
        </w:rPr>
      </w:pPr>
      <w:r w:rsidRPr="003879E4">
        <w:rPr>
          <w:rFonts w:ascii="Times New Roman" w:hAnsi="Times New Roman" w:cs="Times New Roman"/>
          <w:color w:val="222222"/>
          <w:sz w:val="24"/>
          <w:szCs w:val="24"/>
          <w:shd w:val="clear" w:color="auto" w:fill="FFFFFF"/>
        </w:rPr>
        <w:t xml:space="preserve">Bennett, Bradley C., and </w:t>
      </w:r>
      <w:r w:rsidRPr="003879E4">
        <w:rPr>
          <w:rFonts w:ascii="Times New Roman" w:hAnsi="Times New Roman" w:cs="Times New Roman"/>
          <w:color w:val="222222"/>
          <w:sz w:val="24"/>
          <w:szCs w:val="24"/>
          <w:shd w:val="clear" w:color="auto" w:fill="FFFFFF"/>
        </w:rPr>
        <w:t>Ghillean</w:t>
      </w:r>
      <w:r w:rsidRPr="003879E4">
        <w:rPr>
          <w:rFonts w:ascii="Times New Roman" w:hAnsi="Times New Roman" w:cs="Times New Roman"/>
          <w:color w:val="222222"/>
          <w:sz w:val="24"/>
          <w:szCs w:val="24"/>
          <w:shd w:val="clear" w:color="auto" w:fill="FFFFFF"/>
        </w:rPr>
        <w:t xml:space="preserve"> T. Prance. "Introduced plants in the indigenous pharmacopoeia of Northern South America." </w:t>
      </w:r>
      <w:r w:rsidRPr="003879E4">
        <w:rPr>
          <w:rFonts w:ascii="Times New Roman" w:hAnsi="Times New Roman" w:cs="Times New Roman"/>
          <w:i/>
          <w:iCs/>
          <w:color w:val="222222"/>
          <w:sz w:val="24"/>
          <w:szCs w:val="24"/>
          <w:shd w:val="clear" w:color="auto" w:fill="FFFFFF"/>
        </w:rPr>
        <w:t>Economic botany</w:t>
      </w:r>
      <w:r w:rsidRPr="003879E4">
        <w:rPr>
          <w:rFonts w:ascii="Times New Roman" w:hAnsi="Times New Roman" w:cs="Times New Roman"/>
          <w:color w:val="222222"/>
          <w:sz w:val="24"/>
          <w:szCs w:val="24"/>
          <w:shd w:val="clear" w:color="auto" w:fill="FFFFFF"/>
        </w:rPr>
        <w:t> 54.1 (2000): 90-102.</w:t>
      </w:r>
    </w:p>
    <w:p w:rsidR="000F4A09" w:rsidRPr="003879E4" w:rsidP="003879E4">
      <w:pPr>
        <w:spacing w:line="480" w:lineRule="auto"/>
        <w:ind w:left="720" w:hanging="720"/>
        <w:rPr>
          <w:rFonts w:ascii="Times New Roman" w:hAnsi="Times New Roman" w:cs="Times New Roman"/>
          <w:sz w:val="24"/>
          <w:szCs w:val="24"/>
        </w:rPr>
      </w:pPr>
      <w:r w:rsidRPr="003879E4">
        <w:rPr>
          <w:rFonts w:ascii="Times New Roman" w:hAnsi="Times New Roman" w:cs="Times New Roman"/>
          <w:color w:val="222222"/>
          <w:sz w:val="24"/>
          <w:szCs w:val="24"/>
          <w:shd w:val="clear" w:color="auto" w:fill="FFFFFF"/>
        </w:rPr>
        <w:t>Hickerson</w:t>
      </w:r>
      <w:r w:rsidRPr="003879E4">
        <w:rPr>
          <w:rFonts w:ascii="Times New Roman" w:hAnsi="Times New Roman" w:cs="Times New Roman"/>
          <w:color w:val="222222"/>
          <w:sz w:val="24"/>
          <w:szCs w:val="24"/>
          <w:shd w:val="clear" w:color="auto" w:fill="FFFFFF"/>
        </w:rPr>
        <w:t>, Harold. "Fur Trade Colonialism and the North American Indian." </w:t>
      </w:r>
      <w:r w:rsidRPr="003879E4">
        <w:rPr>
          <w:rFonts w:ascii="Times New Roman" w:hAnsi="Times New Roman" w:cs="Times New Roman"/>
          <w:i/>
          <w:iCs/>
          <w:color w:val="222222"/>
          <w:sz w:val="24"/>
          <w:szCs w:val="24"/>
          <w:shd w:val="clear" w:color="auto" w:fill="FFFFFF"/>
        </w:rPr>
        <w:t>The Journal of Ethnic Studies</w:t>
      </w:r>
      <w:r w:rsidRPr="003879E4">
        <w:rPr>
          <w:rFonts w:ascii="Times New Roman" w:hAnsi="Times New Roman" w:cs="Times New Roman"/>
          <w:color w:val="222222"/>
          <w:sz w:val="24"/>
          <w:szCs w:val="24"/>
          <w:shd w:val="clear" w:color="auto" w:fill="FFFFFF"/>
        </w:rPr>
        <w:t> 1.2 (1973): 15.</w:t>
      </w:r>
    </w:p>
    <w:p w:rsidR="000F4A09" w:rsidRPr="003879E4" w:rsidP="003879E4">
      <w:pPr>
        <w:spacing w:line="480" w:lineRule="auto"/>
        <w:ind w:left="720" w:hanging="720"/>
        <w:rPr>
          <w:rFonts w:ascii="Times New Roman" w:hAnsi="Times New Roman" w:cs="Times New Roman"/>
          <w:color w:val="222222"/>
          <w:sz w:val="24"/>
          <w:szCs w:val="24"/>
          <w:shd w:val="clear" w:color="auto" w:fill="FFFFFF"/>
        </w:rPr>
      </w:pPr>
      <w:r w:rsidRPr="003879E4">
        <w:rPr>
          <w:rFonts w:ascii="Times New Roman" w:hAnsi="Times New Roman" w:cs="Times New Roman"/>
          <w:color w:val="222222"/>
          <w:sz w:val="24"/>
          <w:szCs w:val="24"/>
          <w:shd w:val="clear" w:color="auto" w:fill="FFFFFF"/>
        </w:rPr>
        <w:t xml:space="preserve">Patterson, Kristine B., and Thomas </w:t>
      </w:r>
      <w:r w:rsidRPr="003879E4">
        <w:rPr>
          <w:rFonts w:ascii="Times New Roman" w:hAnsi="Times New Roman" w:cs="Times New Roman"/>
          <w:color w:val="222222"/>
          <w:sz w:val="24"/>
          <w:szCs w:val="24"/>
          <w:shd w:val="clear" w:color="auto" w:fill="FFFFFF"/>
        </w:rPr>
        <w:t>Runge</w:t>
      </w:r>
      <w:r w:rsidRPr="003879E4">
        <w:rPr>
          <w:rFonts w:ascii="Times New Roman" w:hAnsi="Times New Roman" w:cs="Times New Roman"/>
          <w:color w:val="222222"/>
          <w:sz w:val="24"/>
          <w:szCs w:val="24"/>
          <w:shd w:val="clear" w:color="auto" w:fill="FFFFFF"/>
        </w:rPr>
        <w:t>. "Smallpox and the native American." </w:t>
      </w:r>
      <w:r w:rsidRPr="003879E4">
        <w:rPr>
          <w:rFonts w:ascii="Times New Roman" w:hAnsi="Times New Roman" w:cs="Times New Roman"/>
          <w:i/>
          <w:iCs/>
          <w:color w:val="222222"/>
          <w:sz w:val="24"/>
          <w:szCs w:val="24"/>
          <w:shd w:val="clear" w:color="auto" w:fill="FFFFFF"/>
        </w:rPr>
        <w:t>The American journal of the medical sciences</w:t>
      </w:r>
      <w:r w:rsidRPr="003879E4">
        <w:rPr>
          <w:rFonts w:ascii="Times New Roman" w:hAnsi="Times New Roman" w:cs="Times New Roman"/>
          <w:color w:val="222222"/>
          <w:sz w:val="24"/>
          <w:szCs w:val="24"/>
          <w:shd w:val="clear" w:color="auto" w:fill="FFFFFF"/>
        </w:rPr>
        <w:t> 323.4 (2002): 216-222.</w:t>
      </w:r>
    </w:p>
    <w:p w:rsidR="000F4A09" w:rsidRPr="003879E4" w:rsidP="003879E4">
      <w:pPr>
        <w:spacing w:line="480" w:lineRule="auto"/>
        <w:ind w:left="720" w:hanging="720"/>
        <w:rPr>
          <w:rFonts w:ascii="Times New Roman" w:hAnsi="Times New Roman" w:cs="Times New Roman"/>
          <w:color w:val="222222"/>
          <w:sz w:val="24"/>
          <w:szCs w:val="24"/>
          <w:shd w:val="clear" w:color="auto" w:fill="FFFFFF"/>
        </w:rPr>
      </w:pPr>
      <w:r w:rsidRPr="003879E4">
        <w:rPr>
          <w:rFonts w:ascii="Times New Roman" w:hAnsi="Times New Roman" w:cs="Times New Roman"/>
          <w:color w:val="222222"/>
          <w:sz w:val="24"/>
          <w:szCs w:val="24"/>
          <w:shd w:val="clear" w:color="auto" w:fill="FFFFFF"/>
        </w:rPr>
        <w:t>Salisbury, Neal. "The Indians’ old world: Native Americans and the coming of Europeans." </w:t>
      </w:r>
      <w:r w:rsidRPr="003879E4">
        <w:rPr>
          <w:rFonts w:ascii="Times New Roman" w:hAnsi="Times New Roman" w:cs="Times New Roman"/>
          <w:i/>
          <w:iCs/>
          <w:color w:val="222222"/>
          <w:sz w:val="24"/>
          <w:szCs w:val="24"/>
          <w:shd w:val="clear" w:color="auto" w:fill="FFFFFF"/>
        </w:rPr>
        <w:t>Colonial America and the Early Republic</w:t>
      </w:r>
      <w:r w:rsidRPr="003879E4">
        <w:rPr>
          <w:rFonts w:ascii="Times New Roman" w:hAnsi="Times New Roman" w:cs="Times New Roman"/>
          <w:color w:val="222222"/>
          <w:sz w:val="24"/>
          <w:szCs w:val="24"/>
          <w:shd w:val="clear" w:color="auto" w:fill="FFFFFF"/>
        </w:rPr>
        <w:t xml:space="preserve">. </w:t>
      </w:r>
      <w:r w:rsidRPr="003879E4">
        <w:rPr>
          <w:rFonts w:ascii="Times New Roman" w:hAnsi="Times New Roman" w:cs="Times New Roman"/>
          <w:color w:val="222222"/>
          <w:sz w:val="24"/>
          <w:szCs w:val="24"/>
          <w:shd w:val="clear" w:color="auto" w:fill="FFFFFF"/>
        </w:rPr>
        <w:t>Routledge</w:t>
      </w:r>
      <w:r w:rsidRPr="003879E4">
        <w:rPr>
          <w:rFonts w:ascii="Times New Roman" w:hAnsi="Times New Roman" w:cs="Times New Roman"/>
          <w:color w:val="222222"/>
          <w:sz w:val="24"/>
          <w:szCs w:val="24"/>
          <w:shd w:val="clear" w:color="auto" w:fill="FFFFFF"/>
        </w:rPr>
        <w:t>, 2017. 1-24.</w:t>
      </w:r>
    </w:p>
    <w:p w:rsidR="000F4A09" w:rsidRPr="003879E4" w:rsidP="003879E4">
      <w:pPr>
        <w:spacing w:line="480" w:lineRule="auto"/>
        <w:ind w:left="720" w:hanging="720"/>
        <w:rPr>
          <w:rFonts w:ascii="Times New Roman" w:hAnsi="Times New Roman" w:cs="Times New Roman"/>
          <w:color w:val="222222"/>
          <w:sz w:val="24"/>
          <w:szCs w:val="24"/>
          <w:shd w:val="clear" w:color="auto" w:fill="FFFFFF"/>
        </w:rPr>
      </w:pPr>
      <w:r w:rsidRPr="003879E4">
        <w:rPr>
          <w:rFonts w:ascii="Times New Roman" w:hAnsi="Times New Roman" w:cs="Times New Roman"/>
          <w:color w:val="222222"/>
          <w:sz w:val="24"/>
          <w:szCs w:val="24"/>
          <w:shd w:val="clear" w:color="auto" w:fill="FFFFFF"/>
        </w:rPr>
        <w:t xml:space="preserve">Von </w:t>
      </w:r>
      <w:r w:rsidRPr="003879E4">
        <w:rPr>
          <w:rFonts w:ascii="Times New Roman" w:hAnsi="Times New Roman" w:cs="Times New Roman"/>
          <w:color w:val="222222"/>
          <w:sz w:val="24"/>
          <w:szCs w:val="24"/>
          <w:shd w:val="clear" w:color="auto" w:fill="FFFFFF"/>
        </w:rPr>
        <w:t>Gernet</w:t>
      </w:r>
      <w:r w:rsidRPr="003879E4">
        <w:rPr>
          <w:rFonts w:ascii="Times New Roman" w:hAnsi="Times New Roman" w:cs="Times New Roman"/>
          <w:color w:val="222222"/>
          <w:sz w:val="24"/>
          <w:szCs w:val="24"/>
          <w:shd w:val="clear" w:color="auto" w:fill="FFFFFF"/>
        </w:rPr>
        <w:t>, Alexander. "</w:t>
      </w:r>
      <w:r w:rsidRPr="003879E4">
        <w:rPr>
          <w:rFonts w:ascii="Times New Roman" w:hAnsi="Times New Roman" w:cs="Times New Roman"/>
          <w:color w:val="222222"/>
          <w:sz w:val="24"/>
          <w:szCs w:val="24"/>
          <w:shd w:val="clear" w:color="auto" w:fill="FFFFFF"/>
        </w:rPr>
        <w:t>Nicotian</w:t>
      </w:r>
      <w:r w:rsidRPr="003879E4">
        <w:rPr>
          <w:rFonts w:ascii="Times New Roman" w:hAnsi="Times New Roman" w:cs="Times New Roman"/>
          <w:color w:val="222222"/>
          <w:sz w:val="24"/>
          <w:szCs w:val="24"/>
          <w:shd w:val="clear" w:color="auto" w:fill="FFFFFF"/>
        </w:rPr>
        <w:t xml:space="preserve"> dreams: the prehistory and early history of tobacco in eastern North America." </w:t>
      </w:r>
      <w:r w:rsidRPr="003879E4">
        <w:rPr>
          <w:rFonts w:ascii="Times New Roman" w:hAnsi="Times New Roman" w:cs="Times New Roman"/>
          <w:i/>
          <w:iCs/>
          <w:color w:val="222222"/>
          <w:sz w:val="24"/>
          <w:szCs w:val="24"/>
          <w:shd w:val="clear" w:color="auto" w:fill="FFFFFF"/>
        </w:rPr>
        <w:t>Consuming Habits</w:t>
      </w:r>
      <w:r w:rsidRPr="003879E4">
        <w:rPr>
          <w:rFonts w:ascii="Times New Roman" w:hAnsi="Times New Roman" w:cs="Times New Roman"/>
          <w:color w:val="222222"/>
          <w:sz w:val="24"/>
          <w:szCs w:val="24"/>
          <w:shd w:val="clear" w:color="auto" w:fill="FFFFFF"/>
        </w:rPr>
        <w:t xml:space="preserve">. </w:t>
      </w:r>
      <w:r w:rsidRPr="003879E4">
        <w:rPr>
          <w:rFonts w:ascii="Times New Roman" w:hAnsi="Times New Roman" w:cs="Times New Roman"/>
          <w:color w:val="222222"/>
          <w:sz w:val="24"/>
          <w:szCs w:val="24"/>
          <w:shd w:val="clear" w:color="auto" w:fill="FFFFFF"/>
        </w:rPr>
        <w:t>Routledge</w:t>
      </w:r>
      <w:r w:rsidRPr="003879E4">
        <w:rPr>
          <w:rFonts w:ascii="Times New Roman" w:hAnsi="Times New Roman" w:cs="Times New Roman"/>
          <w:color w:val="222222"/>
          <w:sz w:val="24"/>
          <w:szCs w:val="24"/>
          <w:shd w:val="clear" w:color="auto" w:fill="FFFFFF"/>
        </w:rPr>
        <w:t>, 2014. 81-101.</w:t>
      </w:r>
    </w:p>
    <w:p w:rsidR="009C51FF" w:rsidRPr="003879E4" w:rsidP="003879E4">
      <w:pPr>
        <w:spacing w:line="480" w:lineRule="auto"/>
        <w:rPr>
          <w:rFonts w:ascii="Times New Roman" w:hAnsi="Times New Roman" w:cs="Times New Roman"/>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88031483"/>
      <w:docPartObj>
        <w:docPartGallery w:val="Page Numbers (Top of Page)"/>
        <w:docPartUnique/>
      </w:docPartObj>
    </w:sdtPr>
    <w:sdtEndPr>
      <w:rPr>
        <w:noProof/>
      </w:rPr>
    </w:sdtEndPr>
    <w:sdtContent>
      <w:p w:rsidR="00230786" w:rsidRPr="003879E4" w:rsidP="003879E4">
        <w:pPr>
          <w:pStyle w:val="Header"/>
          <w:spacing w:line="480" w:lineRule="auto"/>
          <w:jc w:val="right"/>
          <w:rPr>
            <w:rFonts w:ascii="Times New Roman" w:hAnsi="Times New Roman" w:cs="Times New Roman"/>
            <w:sz w:val="24"/>
            <w:szCs w:val="24"/>
          </w:rPr>
        </w:pPr>
        <w:r w:rsidRPr="00230786">
          <w:rPr>
            <w:rFonts w:ascii="Times New Roman" w:hAnsi="Times New Roman" w:cs="Times New Roman"/>
            <w:sz w:val="24"/>
            <w:szCs w:val="24"/>
            <w:lang w:val="en-US"/>
          </w:rPr>
          <w:t xml:space="preserve">Surname </w:t>
        </w:r>
        <w:r w:rsidRPr="00230786">
          <w:rPr>
            <w:rFonts w:ascii="Times New Roman" w:hAnsi="Times New Roman" w:cs="Times New Roman"/>
            <w:sz w:val="24"/>
            <w:szCs w:val="24"/>
          </w:rPr>
          <w:fldChar w:fldCharType="begin"/>
        </w:r>
        <w:r w:rsidRPr="00230786">
          <w:rPr>
            <w:rFonts w:ascii="Times New Roman" w:hAnsi="Times New Roman" w:cs="Times New Roman"/>
            <w:sz w:val="24"/>
            <w:szCs w:val="24"/>
          </w:rPr>
          <w:instrText xml:space="preserve"> PAGE   \* MERGEFORMAT </w:instrText>
        </w:r>
        <w:r w:rsidRPr="00230786">
          <w:rPr>
            <w:rFonts w:ascii="Times New Roman" w:hAnsi="Times New Roman" w:cs="Times New Roman"/>
            <w:sz w:val="24"/>
            <w:szCs w:val="24"/>
          </w:rPr>
          <w:fldChar w:fldCharType="separate"/>
        </w:r>
        <w:r w:rsidR="00D94382">
          <w:rPr>
            <w:rFonts w:ascii="Times New Roman" w:hAnsi="Times New Roman" w:cs="Times New Roman"/>
            <w:noProof/>
            <w:sz w:val="24"/>
            <w:szCs w:val="24"/>
          </w:rPr>
          <w:t>1</w:t>
        </w:r>
        <w:r w:rsidRPr="0023078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02"/>
    <w:rsid w:val="00023136"/>
    <w:rsid w:val="00033C52"/>
    <w:rsid w:val="000471B0"/>
    <w:rsid w:val="00080588"/>
    <w:rsid w:val="000C7685"/>
    <w:rsid w:val="000F1371"/>
    <w:rsid w:val="000F4A09"/>
    <w:rsid w:val="001235E8"/>
    <w:rsid w:val="00186A5F"/>
    <w:rsid w:val="001900A4"/>
    <w:rsid w:val="001C0B9B"/>
    <w:rsid w:val="00230786"/>
    <w:rsid w:val="002441C0"/>
    <w:rsid w:val="00292523"/>
    <w:rsid w:val="002B625C"/>
    <w:rsid w:val="002B7C46"/>
    <w:rsid w:val="00334549"/>
    <w:rsid w:val="003879E4"/>
    <w:rsid w:val="003A5647"/>
    <w:rsid w:val="003C19C1"/>
    <w:rsid w:val="003E14B8"/>
    <w:rsid w:val="00443A90"/>
    <w:rsid w:val="00484978"/>
    <w:rsid w:val="004B0557"/>
    <w:rsid w:val="004B5C2F"/>
    <w:rsid w:val="004F4635"/>
    <w:rsid w:val="005012A1"/>
    <w:rsid w:val="0053069E"/>
    <w:rsid w:val="005314E3"/>
    <w:rsid w:val="00542332"/>
    <w:rsid w:val="00543DB2"/>
    <w:rsid w:val="00547D63"/>
    <w:rsid w:val="00556C8F"/>
    <w:rsid w:val="00563A45"/>
    <w:rsid w:val="005713AA"/>
    <w:rsid w:val="00574DF9"/>
    <w:rsid w:val="00592508"/>
    <w:rsid w:val="005B5F05"/>
    <w:rsid w:val="005D5BD4"/>
    <w:rsid w:val="005D5F4C"/>
    <w:rsid w:val="0061057B"/>
    <w:rsid w:val="00685454"/>
    <w:rsid w:val="006B1C9E"/>
    <w:rsid w:val="006F230E"/>
    <w:rsid w:val="007040BC"/>
    <w:rsid w:val="00756BDC"/>
    <w:rsid w:val="0076102C"/>
    <w:rsid w:val="00767D24"/>
    <w:rsid w:val="0078471F"/>
    <w:rsid w:val="007A0877"/>
    <w:rsid w:val="007D7040"/>
    <w:rsid w:val="0083406C"/>
    <w:rsid w:val="00874BC1"/>
    <w:rsid w:val="008B588C"/>
    <w:rsid w:val="008B73E0"/>
    <w:rsid w:val="008C2BFF"/>
    <w:rsid w:val="009630C7"/>
    <w:rsid w:val="00965847"/>
    <w:rsid w:val="00985202"/>
    <w:rsid w:val="009C34DE"/>
    <w:rsid w:val="009C51FF"/>
    <w:rsid w:val="009F2E69"/>
    <w:rsid w:val="00A2788C"/>
    <w:rsid w:val="00A35041"/>
    <w:rsid w:val="00A41386"/>
    <w:rsid w:val="00A835E4"/>
    <w:rsid w:val="00A93B75"/>
    <w:rsid w:val="00AA421F"/>
    <w:rsid w:val="00B647C5"/>
    <w:rsid w:val="00B901B1"/>
    <w:rsid w:val="00BC3858"/>
    <w:rsid w:val="00BD6061"/>
    <w:rsid w:val="00BE153D"/>
    <w:rsid w:val="00BE1A9D"/>
    <w:rsid w:val="00BE6DE4"/>
    <w:rsid w:val="00BF1034"/>
    <w:rsid w:val="00C25E70"/>
    <w:rsid w:val="00C35499"/>
    <w:rsid w:val="00C40DAE"/>
    <w:rsid w:val="00C95A65"/>
    <w:rsid w:val="00CE61A5"/>
    <w:rsid w:val="00CF1A8F"/>
    <w:rsid w:val="00D67EBB"/>
    <w:rsid w:val="00D94382"/>
    <w:rsid w:val="00DB7345"/>
    <w:rsid w:val="00DC73F3"/>
    <w:rsid w:val="00E02A6B"/>
    <w:rsid w:val="00E1699A"/>
    <w:rsid w:val="00E24BF4"/>
    <w:rsid w:val="00EE3AA2"/>
    <w:rsid w:val="00F31F97"/>
    <w:rsid w:val="00F36ED4"/>
    <w:rsid w:val="00F4656C"/>
    <w:rsid w:val="00F7599B"/>
    <w:rsid w:val="00F774D7"/>
    <w:rsid w:val="00FB02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86"/>
  </w:style>
  <w:style w:type="paragraph" w:styleId="Footer">
    <w:name w:val="footer"/>
    <w:basedOn w:val="Normal"/>
    <w:link w:val="FooterChar"/>
    <w:uiPriority w:val="99"/>
    <w:unhideWhenUsed/>
    <w:rsid w:val="00230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2019-04-02T13:34:00Z</dcterms:created>
  <dcterms:modified xsi:type="dcterms:W3CDTF">2019-04-02T15:48:00Z</dcterms:modified>
</cp:coreProperties>
</file>